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501A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7787D4FA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受北京首钢冷轧薄板有限公司委托销售竞价文件</w:t>
      </w:r>
    </w:p>
    <w:p w14:paraId="31026B5D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44DDA208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北京首钢冷轧薄板有限公司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首钢冷轧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059DDF2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1487AC20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镀锌板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33E2F4E2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24D950D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</w:t>
      </w:r>
      <w:proofErr w:type="gramStart"/>
      <w:r>
        <w:rPr>
          <w:rFonts w:ascii="宋体" w:hAnsi="宋体" w:cs="Arial" w:hint="eastAsia"/>
          <w:sz w:val="28"/>
          <w:szCs w:val="28"/>
        </w:rPr>
        <w:t>生产,</w:t>
      </w:r>
      <w:proofErr w:type="gramEnd"/>
      <w:r>
        <w:rPr>
          <w:rFonts w:ascii="宋体" w:hAnsi="宋体" w:cs="Arial" w:hint="eastAsia"/>
          <w:sz w:val="28"/>
          <w:szCs w:val="28"/>
        </w:rPr>
        <w:t>板卷强度高、弹性大，客户在倒运、开卷及使用过程中应注意板卷反弹问题，首钢迁钢不承担由板卷反弹而造成的任何安全后果。</w:t>
      </w:r>
    </w:p>
    <w:p w14:paraId="3FFF915D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</w:t>
      </w:r>
      <w:proofErr w:type="gramStart"/>
      <w:r>
        <w:rPr>
          <w:rFonts w:ascii="宋体" w:hAnsi="宋体" w:cs="Arial" w:hint="eastAsia"/>
          <w:sz w:val="28"/>
          <w:szCs w:val="28"/>
        </w:rPr>
        <w:t>网址:</w:t>
      </w:r>
      <w:proofErr w:type="gramEnd"/>
      <w:r w:rsidR="00FB1C6F">
        <w:fldChar w:fldCharType="begin"/>
      </w:r>
      <w:r w:rsidR="00FB1C6F">
        <w:instrText>HYPERLINK "https://www.sggfzx.com/" \l "/"</w:instrText>
      </w:r>
      <w:r w:rsidR="00FB1C6F">
        <w:fldChar w:fldCharType="separate"/>
      </w:r>
      <w:r w:rsidR="00FB1C6F">
        <w:rPr>
          <w:rStyle w:val="a8"/>
          <w:rFonts w:ascii="宋体" w:hAnsi="宋体" w:cs="Arial" w:hint="eastAsia"/>
          <w:color w:val="auto"/>
          <w:sz w:val="28"/>
          <w:szCs w:val="28"/>
        </w:rPr>
        <w:t>https://www.sggfzx.com/#/</w:t>
      </w:r>
      <w:r w:rsidR="00FB1C6F">
        <w:fldChar w:fldCharType="end"/>
      </w:r>
      <w:r>
        <w:rPr>
          <w:rFonts w:ascii="宋体" w:hAnsi="宋体" w:cs="Arial" w:hint="eastAsia"/>
          <w:sz w:val="28"/>
          <w:szCs w:val="28"/>
        </w:rPr>
        <w:t>）</w:t>
      </w:r>
    </w:p>
    <w:p w14:paraId="4A787247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09C4F14D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2026年08月25日14:58-15:08</w:t>
      </w:r>
    </w:p>
    <w:p w14:paraId="6369D2D7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6DCA60F6" w14:textId="77777777" w:rsidR="00FB1C6F" w:rsidRDefault="00FB1C6F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</w:p>
    <w:p w14:paraId="07F6BBED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4AD98299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1EA2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F4C9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7F2684E1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9EFB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2913C4BF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FAAC0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68003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6F99BB18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76E9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07FDB7C4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9C11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5993050D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AB7F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16EE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009265B2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1521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B5BE5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SGSLXS260825-20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2FEA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镀锌板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080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2026年08月25日14:58-15:08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92DE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0.65-1.2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5263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1095-1850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6B6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102.24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BE58" w14:textId="7A6F5F6E" w:rsidR="00FB1C6F" w:rsidRDefault="00655DE3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655DE3">
              <w:rPr>
                <w:rFonts w:ascii="宋体" w:hAnsi="宋体" w:cs="宋体"/>
                <w:b/>
                <w:bCs/>
                <w:kern w:val="0"/>
                <w:szCs w:val="21"/>
              </w:rPr>
              <w:t>2890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DA9C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0B541B09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349DD2AE" w14:textId="39538F93" w:rsidR="00FB1C6F" w:rsidRDefault="00000000">
      <w:pPr>
        <w:spacing w:line="520" w:lineRule="exact"/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 本场次镀锌板为汽车板推进过程中，部分汽车厂商材料需求规格变更、质量需求提高等原因积压库存，产品成分、性能完全符合牌号标准，不提供质保书，不接受质量异议。提货地点在长春、北京。可提供不同库区物料拼车装车服务。</w:t>
      </w:r>
      <w:r>
        <w:rPr>
          <w:rFonts w:ascii="宋体" w:cs="Arial"/>
          <w:b/>
          <w:sz w:val="28"/>
          <w:szCs w:val="28"/>
        </w:rPr>
        <w:br/>
      </w:r>
      <w:r>
        <w:rPr>
          <w:rFonts w:ascii="宋体" w:cs="Arial"/>
          <w:b/>
          <w:sz w:val="28"/>
          <w:szCs w:val="28"/>
        </w:rPr>
        <w:t> </w:t>
      </w:r>
      <w:r>
        <w:rPr>
          <w:rFonts w:ascii="宋体" w:cs="Arial"/>
          <w:b/>
          <w:sz w:val="28"/>
          <w:szCs w:val="28"/>
        </w:rPr>
        <w:t xml:space="preserve"> </w:t>
      </w:r>
      <w:r>
        <w:rPr>
          <w:rFonts w:ascii="宋体" w:cs="Arial"/>
          <w:b/>
          <w:sz w:val="28"/>
          <w:szCs w:val="28"/>
        </w:rPr>
        <w:t> </w:t>
      </w:r>
      <w:r>
        <w:rPr>
          <w:rFonts w:ascii="宋体" w:cs="Arial"/>
          <w:b/>
          <w:sz w:val="28"/>
          <w:szCs w:val="28"/>
        </w:rPr>
        <w:t xml:space="preserve"> </w:t>
      </w:r>
      <w:r>
        <w:rPr>
          <w:rFonts w:ascii="宋体" w:cs="Arial"/>
          <w:b/>
          <w:sz w:val="28"/>
          <w:szCs w:val="28"/>
        </w:rPr>
        <w:t> </w:t>
      </w:r>
      <w:r>
        <w:rPr>
          <w:rFonts w:ascii="宋体" w:cs="Arial"/>
          <w:b/>
          <w:sz w:val="28"/>
          <w:szCs w:val="28"/>
        </w:rPr>
        <w:t>备注：该产品清单重量为成交重量，不接受重量异议。</w:t>
      </w:r>
    </w:p>
    <w:p w14:paraId="25A83B3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41F44838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53835403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703ADA2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1CCF9C3A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9.特别说明：</w:t>
      </w:r>
    </w:p>
    <w:p w14:paraId="63A92E5E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6C64A90F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6CB68747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</w:t>
      </w:r>
      <w:r>
        <w:rPr>
          <w:rFonts w:ascii="宋体" w:hAnsi="宋体" w:cs="Arial" w:hint="eastAsia"/>
          <w:sz w:val="28"/>
          <w:szCs w:val="28"/>
        </w:rPr>
        <w:lastRenderedPageBreak/>
        <w:t>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31709F1D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4894D9CD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1174652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3958DD7C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2135BBDC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2574AA49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07B57150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56C8C5C7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6F585A94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2B97C033" w14:textId="77777777" w:rsidR="00FB1C6F" w:rsidRDefault="00000000" w:rsidP="00686C06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公司名称：北京首钢冷轧薄板有限公司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</w:t>
      </w:r>
      <w:proofErr w:type="gramStart"/>
      <w:r>
        <w:rPr>
          <w:rFonts w:ascii="宋体" w:hAnsi="宋体" w:cs="Arial" w:hint="eastAsia"/>
          <w:sz w:val="28"/>
          <w:szCs w:val="28"/>
        </w:rPr>
        <w:t>行号:</w:t>
      </w:r>
      <w:proofErr w:type="gramEnd"/>
      <w:r>
        <w:rPr>
          <w:rFonts w:ascii="宋体" w:hAnsi="宋体" w:cs="Arial" w:hint="eastAsia"/>
          <w:sz w:val="28"/>
          <w:szCs w:val="28"/>
        </w:rPr>
        <w:t xml:space="preserve"> 301100000120</w:t>
      </w:r>
      <w:r>
        <w:rPr>
          <w:rFonts w:ascii="宋体" w:hAnsi="宋体" w:cs="Arial" w:hint="eastAsia"/>
          <w:sz w:val="28"/>
          <w:szCs w:val="28"/>
        </w:rPr>
        <w:br/>
        <w:t>银行账号：20120121030301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联系电话：010-81477797</w:t>
      </w:r>
    </w:p>
    <w:p w14:paraId="77B535AC" w14:textId="77777777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1.合同签订及提货时限：客户竞得后需在2个工作日内将竞得物料的全部货款电汇至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7DD8FCD2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0867EF8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165C4BBC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</w:t>
      </w: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担法律责任。</w:t>
      </w:r>
    </w:p>
    <w:p w14:paraId="6DD2284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3260732E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392F6C86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6B632F16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57125A19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76175BB4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proofErr w:type="gramStart"/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proofErr w:type="gramEnd"/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7925F46F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401F43D4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0A79FF73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054993AE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72B336D3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604B3AD4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09CCD8C7" w14:textId="42DD2224" w:rsidR="00FB1C6F" w:rsidRDefault="00000000" w:rsidP="00686C06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首钢冷轧 </w:t>
      </w:r>
      <w:r>
        <w:rPr>
          <w:rFonts w:ascii="宋体" w:hAnsi="宋体" w:cs="Arial" w:hint="eastAsia"/>
          <w:sz w:val="28"/>
          <w:szCs w:val="28"/>
        </w:rPr>
        <w:t>公司。</w:t>
      </w:r>
    </w:p>
    <w:sectPr w:rsidR="00FB1C6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9B385" w14:textId="77777777" w:rsidR="00A80502" w:rsidRDefault="00A80502">
      <w:r>
        <w:separator/>
      </w:r>
    </w:p>
  </w:endnote>
  <w:endnote w:type="continuationSeparator" w:id="0">
    <w:p w14:paraId="6E2F1609" w14:textId="77777777" w:rsidR="00A80502" w:rsidRDefault="00A8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D456" w14:textId="77777777" w:rsidR="0050593E" w:rsidRDefault="005059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9B71" w14:textId="77777777" w:rsidR="00A80502" w:rsidRDefault="00A80502">
      <w:r>
        <w:separator/>
      </w:r>
    </w:p>
  </w:footnote>
  <w:footnote w:type="continuationSeparator" w:id="0">
    <w:p w14:paraId="026F5898" w14:textId="77777777" w:rsidR="00A80502" w:rsidRDefault="00A8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8768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1130E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2F1476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7116A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0593E"/>
    <w:rsid w:val="005108E0"/>
    <w:rsid w:val="00514243"/>
    <w:rsid w:val="005142F7"/>
    <w:rsid w:val="005159F1"/>
    <w:rsid w:val="00516F85"/>
    <w:rsid w:val="00520A13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397B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55DE3"/>
    <w:rsid w:val="0066002C"/>
    <w:rsid w:val="00683345"/>
    <w:rsid w:val="00686C06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23FE3"/>
    <w:rsid w:val="00A27BDB"/>
    <w:rsid w:val="00A3652C"/>
    <w:rsid w:val="00A528CE"/>
    <w:rsid w:val="00A54535"/>
    <w:rsid w:val="00A547AE"/>
    <w:rsid w:val="00A80502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4A36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C051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242C21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1838</Characters>
  <Application>Microsoft Office Word</Application>
  <DocSecurity>0</DocSecurity>
  <Lines>15</Lines>
  <Paragraphs>4</Paragraphs>
  <ScaleCrop>false</ScaleCrop>
  <Company>Microsoft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166</cp:revision>
  <dcterms:created xsi:type="dcterms:W3CDTF">2019-08-05T05:27:00Z</dcterms:created>
  <dcterms:modified xsi:type="dcterms:W3CDTF">2026-08-24T07:00:00Z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